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6005" w14:textId="53032823" w:rsidR="00CF021D" w:rsidRPr="00447903" w:rsidRDefault="00AF269E" w:rsidP="00C92A97">
      <w:pPr>
        <w:pStyle w:val="Title"/>
      </w:pPr>
      <w:r>
        <w:t>Consortium Building</w:t>
      </w:r>
      <w:r w:rsidR="00B465CF">
        <w:t xml:space="preserve"> </w:t>
      </w:r>
      <w:r w:rsidR="00447903">
        <w:t>Service Request</w:t>
      </w:r>
    </w:p>
    <w:p w14:paraId="11DF4B78" w14:textId="77777777" w:rsidR="00273737" w:rsidRDefault="00273737" w:rsidP="00B465CF">
      <w:pPr>
        <w:pStyle w:val="BodyText"/>
        <w:rPr>
          <w:lang w:val="en-US"/>
        </w:rPr>
      </w:pPr>
    </w:p>
    <w:p w14:paraId="45766350" w14:textId="11545ED1" w:rsidR="00273737" w:rsidRPr="00B465CF" w:rsidRDefault="00B465CF" w:rsidP="00B465CF">
      <w:pPr>
        <w:pStyle w:val="BodyText"/>
        <w:rPr>
          <w:lang w:val="en-US"/>
        </w:rPr>
      </w:pPr>
      <w:r>
        <w:rPr>
          <w:lang w:val="en-US"/>
        </w:rPr>
        <w:t xml:space="preserve">If you are interested in using EATRIS </w:t>
      </w:r>
      <w:r w:rsidR="00AF269E">
        <w:rPr>
          <w:lang w:val="en-US"/>
        </w:rPr>
        <w:t>Consortium Building (</w:t>
      </w:r>
      <w:proofErr w:type="spellStart"/>
      <w:r>
        <w:rPr>
          <w:lang w:val="en-US"/>
        </w:rPr>
        <w:t>FastMatchMaking</w:t>
      </w:r>
      <w:proofErr w:type="spellEnd"/>
      <w:r w:rsidR="00AF269E">
        <w:rPr>
          <w:lang w:val="en-US"/>
        </w:rPr>
        <w:t>)</w:t>
      </w:r>
      <w:r>
        <w:rPr>
          <w:lang w:val="en-US"/>
        </w:rPr>
        <w:t xml:space="preserve"> service, please fill in the table below and return it by email to: </w:t>
      </w:r>
      <w:hyperlink r:id="rId11" w:history="1">
        <w:r w:rsidRPr="001143E6">
          <w:rPr>
            <w:rStyle w:val="Hyperlink"/>
            <w:lang w:val="en-US"/>
          </w:rPr>
          <w:t>annecharlottefauvel@eatris.eu</w:t>
        </w:r>
      </w:hyperlink>
      <w:r>
        <w:rPr>
          <w:lang w:val="en-US"/>
        </w:rPr>
        <w:t xml:space="preserve">. We will get back to you as soon as possible with a list of matches among our 80 member institutions. This service is provided to any party free of charge. </w:t>
      </w:r>
    </w:p>
    <w:tbl>
      <w:tblPr>
        <w:tblStyle w:val="Table"/>
        <w:tblpPr w:leftFromText="180" w:rightFromText="180" w:vertAnchor="text" w:horzAnchor="margin" w:tblpXSpec="center" w:tblpY="227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593"/>
      </w:tblGrid>
      <w:tr w:rsidR="00B465CF" w:rsidRPr="00784021" w14:paraId="526833DA" w14:textId="77777777" w:rsidTr="00273737">
        <w:trPr>
          <w:trHeight w:val="651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39F14E49" w14:textId="7CF3D055" w:rsidR="00B465CF" w:rsidRDefault="00B465CF" w:rsidP="00B465CF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 and affiliation </w:t>
            </w:r>
          </w:p>
        </w:tc>
        <w:tc>
          <w:tcPr>
            <w:tcW w:w="6593" w:type="dxa"/>
            <w:vAlign w:val="center"/>
          </w:tcPr>
          <w:p w14:paraId="7955248D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351D3754" w14:textId="77777777" w:rsidTr="00273737">
        <w:trPr>
          <w:trHeight w:val="860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4435B1A1" w14:textId="1140ADBE" w:rsidR="00B465CF" w:rsidRDefault="00B465CF" w:rsidP="00B465CF">
            <w:pPr>
              <w:pStyle w:val="BodyText"/>
              <w:rPr>
                <w:b/>
              </w:rPr>
            </w:pPr>
            <w:r>
              <w:rPr>
                <w:b/>
              </w:rPr>
              <w:t>Email address and phone number</w:t>
            </w:r>
          </w:p>
        </w:tc>
        <w:tc>
          <w:tcPr>
            <w:tcW w:w="6593" w:type="dxa"/>
            <w:vAlign w:val="center"/>
          </w:tcPr>
          <w:p w14:paraId="5AEC44EE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3697FC85" w14:textId="77777777" w:rsidTr="00273737">
        <w:trPr>
          <w:trHeight w:val="797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718E166A" w14:textId="20D59DFB" w:rsidR="00B465CF" w:rsidRDefault="00B465CF" w:rsidP="00B465CF">
            <w:pPr>
              <w:pStyle w:val="BodyText"/>
              <w:rPr>
                <w:b/>
              </w:rPr>
            </w:pPr>
            <w:r>
              <w:rPr>
                <w:b/>
              </w:rPr>
              <w:t>Funding programme/call</w:t>
            </w:r>
          </w:p>
        </w:tc>
        <w:tc>
          <w:tcPr>
            <w:tcW w:w="6593" w:type="dxa"/>
            <w:vAlign w:val="center"/>
          </w:tcPr>
          <w:p w14:paraId="72FEDE03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2A1A5037" w14:textId="77777777" w:rsidTr="00273737">
        <w:trPr>
          <w:trHeight w:val="651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0A0E6741" w14:textId="467D7C56" w:rsidR="00B465CF" w:rsidRDefault="00273737" w:rsidP="00B465CF">
            <w:pPr>
              <w:pStyle w:val="BodyText"/>
              <w:rPr>
                <w:b/>
              </w:rPr>
            </w:pPr>
            <w:r>
              <w:rPr>
                <w:b/>
              </w:rPr>
              <w:t>Proposal s</w:t>
            </w:r>
            <w:r w:rsidR="00B465CF">
              <w:rPr>
                <w:b/>
              </w:rPr>
              <w:t xml:space="preserve">ubmission deadline </w:t>
            </w:r>
          </w:p>
        </w:tc>
        <w:tc>
          <w:tcPr>
            <w:tcW w:w="6593" w:type="dxa"/>
            <w:vAlign w:val="center"/>
          </w:tcPr>
          <w:p w14:paraId="659BEE85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13876E3F" w14:textId="77777777" w:rsidTr="00273737">
        <w:trPr>
          <w:trHeight w:val="651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7FBF55A7" w14:textId="2D73921D" w:rsidR="00B465CF" w:rsidRPr="00784021" w:rsidRDefault="00B465CF" w:rsidP="00B465CF">
            <w:pPr>
              <w:pStyle w:val="BodyText"/>
              <w:rPr>
                <w:b/>
              </w:rPr>
            </w:pPr>
            <w:r>
              <w:rPr>
                <w:b/>
              </w:rPr>
              <w:t>Pr</w:t>
            </w:r>
            <w:r w:rsidR="00D4597C">
              <w:rPr>
                <w:b/>
              </w:rPr>
              <w:t>oposal</w:t>
            </w:r>
            <w:r>
              <w:rPr>
                <w:b/>
              </w:rPr>
              <w:t xml:space="preserve"> acronym</w:t>
            </w:r>
          </w:p>
        </w:tc>
        <w:tc>
          <w:tcPr>
            <w:tcW w:w="6593" w:type="dxa"/>
            <w:vAlign w:val="center"/>
          </w:tcPr>
          <w:p w14:paraId="6A45D19D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2D101892" w14:textId="77777777" w:rsidTr="00273737">
        <w:trPr>
          <w:trHeight w:val="1233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4D9D242D" w14:textId="77777777" w:rsidR="00B465CF" w:rsidRPr="00784021" w:rsidRDefault="00B465CF" w:rsidP="00B465CF">
            <w:pPr>
              <w:pStyle w:val="BodyText"/>
              <w:rPr>
                <w:b/>
              </w:rPr>
            </w:pPr>
            <w:r>
              <w:rPr>
                <w:b/>
              </w:rPr>
              <w:t>Description of the project</w:t>
            </w:r>
          </w:p>
        </w:tc>
        <w:tc>
          <w:tcPr>
            <w:tcW w:w="6593" w:type="dxa"/>
            <w:vAlign w:val="center"/>
          </w:tcPr>
          <w:p w14:paraId="2081C284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3B1EEA97" w14:textId="77777777" w:rsidTr="00273737">
        <w:trPr>
          <w:trHeight w:val="1652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30120332" w14:textId="5E452AB1" w:rsidR="00B465CF" w:rsidRPr="00784021" w:rsidRDefault="00B465CF" w:rsidP="00B465CF">
            <w:pPr>
              <w:pStyle w:val="BodyText"/>
              <w:rPr>
                <w:b/>
              </w:rPr>
            </w:pPr>
            <w:r w:rsidRPr="00784021">
              <w:rPr>
                <w:b/>
              </w:rPr>
              <w:t xml:space="preserve">Description of </w:t>
            </w:r>
            <w:r>
              <w:rPr>
                <w:b/>
              </w:rPr>
              <w:t>expertise/</w:t>
            </w:r>
            <w:r w:rsidR="00273737">
              <w:rPr>
                <w:b/>
              </w:rPr>
              <w:t xml:space="preserve">capabilities </w:t>
            </w:r>
            <w:r>
              <w:rPr>
                <w:b/>
              </w:rPr>
              <w:t>needed</w:t>
            </w:r>
          </w:p>
        </w:tc>
        <w:tc>
          <w:tcPr>
            <w:tcW w:w="6593" w:type="dxa"/>
            <w:vAlign w:val="center"/>
          </w:tcPr>
          <w:p w14:paraId="3E115CB9" w14:textId="77777777" w:rsidR="00B465CF" w:rsidRDefault="00B465CF" w:rsidP="00B465CF">
            <w:pPr>
              <w:pStyle w:val="BodyText"/>
            </w:pPr>
          </w:p>
        </w:tc>
      </w:tr>
      <w:tr w:rsidR="00D4597C" w:rsidRPr="00784021" w14:paraId="613DCFA8" w14:textId="77777777" w:rsidTr="00273737">
        <w:trPr>
          <w:trHeight w:val="1523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3F90F02F" w14:textId="34CECC94" w:rsidR="00D4597C" w:rsidRPr="002A1B65" w:rsidRDefault="00D4597C" w:rsidP="002A1B65">
            <w:pPr>
              <w:rPr>
                <w:rFonts w:ascii="Calibri" w:hAnsi="Calibri"/>
                <w:b/>
              </w:rPr>
            </w:pPr>
            <w:r w:rsidRPr="00D4597C">
              <w:rPr>
                <w:b/>
              </w:rPr>
              <w:t>Which development phase(s) should EATRIS support</w:t>
            </w:r>
            <w:r>
              <w:rPr>
                <w:b/>
              </w:rPr>
              <w:t xml:space="preserve"> your project? Please highlight your answer.</w:t>
            </w:r>
          </w:p>
        </w:tc>
        <w:tc>
          <w:tcPr>
            <w:tcW w:w="6593" w:type="dxa"/>
            <w:vAlign w:val="center"/>
          </w:tcPr>
          <w:p w14:paraId="551BD2E2" w14:textId="76963829" w:rsidR="00D4597C" w:rsidRPr="00D4597C" w:rsidRDefault="00D4597C" w:rsidP="00D4597C">
            <w:pPr>
              <w:pStyle w:val="ListParagraph"/>
              <w:numPr>
                <w:ilvl w:val="0"/>
                <w:numId w:val="38"/>
              </w:numPr>
            </w:pPr>
            <w:r w:rsidRPr="00D4597C">
              <w:t>Pre-clinical - translational research</w:t>
            </w:r>
          </w:p>
          <w:p w14:paraId="2775F8E0" w14:textId="2988DE75" w:rsidR="00D4597C" w:rsidRPr="00D4597C" w:rsidRDefault="00D4597C" w:rsidP="00D4597C">
            <w:pPr>
              <w:pStyle w:val="ListParagraph"/>
              <w:numPr>
                <w:ilvl w:val="0"/>
                <w:numId w:val="38"/>
              </w:numPr>
            </w:pPr>
            <w:r w:rsidRPr="00D4597C">
              <w:t>Pre-clinical development</w:t>
            </w:r>
          </w:p>
          <w:p w14:paraId="73D97BDE" w14:textId="4B29F0BB" w:rsidR="00D4597C" w:rsidRPr="00D4597C" w:rsidRDefault="00D4597C" w:rsidP="00D4597C">
            <w:pPr>
              <w:pStyle w:val="ListParagraph"/>
              <w:numPr>
                <w:ilvl w:val="0"/>
                <w:numId w:val="38"/>
              </w:numPr>
            </w:pPr>
            <w:r w:rsidRPr="00D4597C">
              <w:t>Clinical (first in human)</w:t>
            </w:r>
          </w:p>
          <w:p w14:paraId="365B2240" w14:textId="59B6DAE6" w:rsidR="00D4597C" w:rsidRPr="002A1B65" w:rsidRDefault="00D4597C" w:rsidP="00B465CF">
            <w:pPr>
              <w:pStyle w:val="ListParagraph"/>
              <w:numPr>
                <w:ilvl w:val="0"/>
                <w:numId w:val="38"/>
              </w:numPr>
            </w:pPr>
            <w:r w:rsidRPr="00D4597C">
              <w:t xml:space="preserve">Clinical (proof of concept or later) </w:t>
            </w:r>
          </w:p>
        </w:tc>
      </w:tr>
      <w:tr w:rsidR="00B465CF" w:rsidRPr="00784021" w14:paraId="2BB3E5D9" w14:textId="77777777" w:rsidTr="00D4597C">
        <w:trPr>
          <w:trHeight w:val="941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5D8B71FA" w14:textId="11E14F5D" w:rsidR="00B465CF" w:rsidRPr="00784021" w:rsidRDefault="00273737" w:rsidP="00B465CF">
            <w:pPr>
              <w:pStyle w:val="BodyText"/>
              <w:rPr>
                <w:b/>
              </w:rPr>
            </w:pPr>
            <w:r>
              <w:rPr>
                <w:b/>
              </w:rPr>
              <w:t>Any additional information (ex: country to include/exclude from partner search)</w:t>
            </w:r>
          </w:p>
        </w:tc>
        <w:tc>
          <w:tcPr>
            <w:tcW w:w="6593" w:type="dxa"/>
            <w:vAlign w:val="center"/>
          </w:tcPr>
          <w:p w14:paraId="49A074F6" w14:textId="5AD8AB50" w:rsidR="00B465CF" w:rsidRPr="00784021" w:rsidRDefault="00B465CF" w:rsidP="00B465CF">
            <w:pPr>
              <w:pStyle w:val="BodyText"/>
            </w:pPr>
          </w:p>
        </w:tc>
      </w:tr>
    </w:tbl>
    <w:p w14:paraId="08C6C83E" w14:textId="42E4A98D" w:rsidR="00AF269E" w:rsidRDefault="00AF269E" w:rsidP="00447903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537"/>
      </w:tblGrid>
      <w:tr w:rsidR="00AF269E" w:rsidRPr="00CC190C" w14:paraId="5E2333D0" w14:textId="77777777" w:rsidTr="00FC1214">
        <w:tc>
          <w:tcPr>
            <w:tcW w:w="2802" w:type="dxa"/>
            <w:shd w:val="clear" w:color="auto" w:fill="D9D9D9" w:themeFill="background2" w:themeFillShade="D9"/>
          </w:tcPr>
          <w:p w14:paraId="440BDECF" w14:textId="77777777" w:rsidR="00AF269E" w:rsidRPr="00C050E1" w:rsidRDefault="00AF269E" w:rsidP="00FC1214">
            <w:pPr>
              <w:rPr>
                <w:b/>
                <w:color w:val="1D2951" w:themeColor="text2"/>
              </w:rPr>
            </w:pPr>
            <w:r>
              <w:rPr>
                <w:b/>
                <w:color w:val="1D2951" w:themeColor="text2"/>
              </w:rPr>
              <w:t>Personal data processing</w:t>
            </w:r>
          </w:p>
        </w:tc>
        <w:tc>
          <w:tcPr>
            <w:tcW w:w="6712" w:type="dxa"/>
          </w:tcPr>
          <w:p w14:paraId="166F8BA3" w14:textId="5065A2D0" w:rsidR="00AF269E" w:rsidRPr="002D2E86" w:rsidRDefault="00AF269E" w:rsidP="00FC1214">
            <w:pPr>
              <w:rPr>
                <w:i/>
                <w:color w:val="1D2951" w:themeColor="text1"/>
              </w:rPr>
            </w:pPr>
            <w:r w:rsidRPr="002D2E86">
              <w:rPr>
                <w:i/>
                <w:color w:val="1D2951" w:themeColor="text1"/>
              </w:rPr>
              <w:t xml:space="preserve">Personal data means any information relating to an identified or identifiable natural person (‘data subject’). Certain information </w:t>
            </w:r>
            <w:r w:rsidRPr="002D2E86">
              <w:rPr>
                <w:i/>
                <w:color w:val="1D2951" w:themeColor="text1"/>
              </w:rPr>
              <w:lastRenderedPageBreak/>
              <w:t xml:space="preserve">you provide with this </w:t>
            </w:r>
            <w:r w:rsidR="00147084">
              <w:rPr>
                <w:i/>
                <w:color w:val="1D2951" w:themeColor="text1"/>
              </w:rPr>
              <w:t>service request f</w:t>
            </w:r>
            <w:r w:rsidRPr="002D2E86">
              <w:rPr>
                <w:i/>
                <w:color w:val="1D2951" w:themeColor="text1"/>
              </w:rPr>
              <w:t xml:space="preserve">orm includes personal data such as name, position, title, e-mail or phone number of an applicant or co-applicant/s. </w:t>
            </w:r>
          </w:p>
          <w:p w14:paraId="504C96EC" w14:textId="6BB0462F" w:rsidR="00AF269E" w:rsidRPr="002D2E86" w:rsidRDefault="00BB6CD7" w:rsidP="00FC1214">
            <w:pPr>
              <w:rPr>
                <w:i/>
                <w:color w:val="1D2951" w:themeColor="text1"/>
                <w:sz w:val="24"/>
                <w:szCs w:val="24"/>
              </w:rPr>
            </w:pPr>
            <w:r>
              <w:rPr>
                <w:i/>
                <w:color w:val="1D2951" w:themeColor="text1"/>
              </w:rPr>
              <w:t>Please check the consent box</w:t>
            </w:r>
            <w:r w:rsidR="00AF269E" w:rsidRPr="002D2E86">
              <w:rPr>
                <w:i/>
                <w:color w:val="1D2951" w:themeColor="text1"/>
              </w:rPr>
              <w:t xml:space="preserve"> below according to your preferences</w:t>
            </w:r>
            <w:r w:rsidR="00AF269E" w:rsidRPr="002D2E86">
              <w:rPr>
                <w:i/>
                <w:color w:val="1D2951" w:themeColor="text1"/>
                <w:sz w:val="24"/>
                <w:szCs w:val="24"/>
              </w:rPr>
              <w:t>.</w:t>
            </w:r>
          </w:p>
          <w:p w14:paraId="2546CA1B" w14:textId="77777777" w:rsidR="00AF269E" w:rsidRPr="002D2E86" w:rsidRDefault="00AF269E" w:rsidP="00FC1214">
            <w:pPr>
              <w:rPr>
                <w:i/>
                <w:color w:val="1D2951" w:themeColor="text1"/>
                <w:sz w:val="24"/>
                <w:szCs w:val="24"/>
              </w:rPr>
            </w:pPr>
          </w:p>
          <w:p w14:paraId="27C436A4" w14:textId="19A5C8F5" w:rsidR="00AF269E" w:rsidRPr="00921745" w:rsidRDefault="00AF269E" w:rsidP="00FC1214">
            <w:pPr>
              <w:rPr>
                <w:i/>
                <w:color w:val="1D2951" w:themeColor="text1"/>
                <w:sz w:val="24"/>
                <w:szCs w:val="24"/>
              </w:rPr>
            </w:pPr>
            <w:r w:rsidRPr="002D2E86">
              <w:rPr>
                <w:rFonts w:cs="Arial"/>
                <w:i/>
                <w:color w:val="1D2951" w:themeColor="text1"/>
                <w:sz w:val="24"/>
                <w:szCs w:val="24"/>
              </w:rPr>
              <w:t xml:space="preserve"> </w:t>
            </w:r>
            <w:bookmarkStart w:id="0" w:name="_Hlk518285114"/>
            <w:sdt>
              <w:sdtPr>
                <w:rPr>
                  <w:i/>
                  <w:color w:val="1D2951" w:themeColor="text1"/>
                  <w:sz w:val="24"/>
                  <w:szCs w:val="24"/>
                </w:rPr>
                <w:id w:val="-11956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A2">
                  <w:rPr>
                    <w:rFonts w:ascii="MS Gothic" w:eastAsia="MS Gothic" w:hAnsi="MS Gothic" w:hint="eastAsia"/>
                    <w:i/>
                    <w:color w:val="1D2951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i/>
                <w:color w:val="1D2951" w:themeColor="text1"/>
                <w:sz w:val="24"/>
                <w:szCs w:val="24"/>
              </w:rPr>
              <w:t xml:space="preserve"> </w:t>
            </w:r>
            <w:r w:rsidRPr="00921745">
              <w:rPr>
                <w:i/>
                <w:color w:val="1D2951" w:themeColor="text1"/>
              </w:rPr>
              <w:t>I accept my personal data to be processed only for the purpose of EATRIS providing assistance or service according to this Form</w:t>
            </w:r>
          </w:p>
          <w:bookmarkEnd w:id="0"/>
          <w:p w14:paraId="2D70FA56" w14:textId="77777777" w:rsidR="00AF269E" w:rsidRPr="002D2E86" w:rsidRDefault="00AF269E" w:rsidP="00FC1214">
            <w:pPr>
              <w:rPr>
                <w:color w:val="1D2951" w:themeColor="text1"/>
                <w:sz w:val="16"/>
                <w:szCs w:val="16"/>
              </w:rPr>
            </w:pPr>
          </w:p>
          <w:p w14:paraId="62407707" w14:textId="77777777" w:rsidR="00AF269E" w:rsidRPr="002D2E86" w:rsidRDefault="00AF269E" w:rsidP="00FC1214">
            <w:pPr>
              <w:pStyle w:val="BodyText"/>
              <w:rPr>
                <w:i/>
                <w:color w:val="1D2951" w:themeColor="text1"/>
                <w:sz w:val="16"/>
                <w:szCs w:val="16"/>
              </w:rPr>
            </w:pPr>
            <w:r w:rsidRPr="002D2E86">
              <w:rPr>
                <w:i/>
                <w:color w:val="1D2951" w:themeColor="text1"/>
                <w:sz w:val="16"/>
                <w:szCs w:val="16"/>
              </w:rPr>
              <w:t xml:space="preserve">Personal data will be processed according to EATRIS </w:t>
            </w:r>
            <w:hyperlink r:id="rId12" w:history="1">
              <w:r w:rsidRPr="0026166A">
                <w:rPr>
                  <w:rStyle w:val="Hyperlink"/>
                  <w:i/>
                  <w:sz w:val="16"/>
                  <w:szCs w:val="16"/>
                </w:rPr>
                <w:t>Privacy Policy</w:t>
              </w:r>
            </w:hyperlink>
            <w:r w:rsidRPr="002D2E86">
              <w:rPr>
                <w:i/>
                <w:color w:val="1D2951" w:themeColor="text1"/>
                <w:sz w:val="16"/>
                <w:szCs w:val="16"/>
              </w:rPr>
              <w:t xml:space="preserve"> and in compliance with the General Data Protection Regulation (GDPR). You can change your mind at any time or modify, restrict or withdraw above stated preferences upon request to: personaldata@eatris.eu or by post to EATRIS ERIC, De </w:t>
            </w:r>
            <w:proofErr w:type="spellStart"/>
            <w:r w:rsidRPr="002D2E86">
              <w:rPr>
                <w:i/>
                <w:color w:val="1D2951" w:themeColor="text1"/>
                <w:sz w:val="16"/>
                <w:szCs w:val="16"/>
              </w:rPr>
              <w:t>Boelelaan</w:t>
            </w:r>
            <w:proofErr w:type="spellEnd"/>
            <w:r w:rsidRPr="002D2E86">
              <w:rPr>
                <w:i/>
                <w:color w:val="1D2951" w:themeColor="text1"/>
                <w:sz w:val="16"/>
                <w:szCs w:val="16"/>
              </w:rPr>
              <w:t xml:space="preserve"> 1118, 1081 HZ Amsterdam, Netherlands</w:t>
            </w:r>
          </w:p>
        </w:tc>
      </w:tr>
      <w:tr w:rsidR="00AF269E" w:rsidRPr="00CC190C" w14:paraId="093FF2A2" w14:textId="77777777" w:rsidTr="00FC1214">
        <w:tc>
          <w:tcPr>
            <w:tcW w:w="2802" w:type="dxa"/>
            <w:shd w:val="clear" w:color="auto" w:fill="D9D9D9" w:themeFill="background2" w:themeFillShade="D9"/>
          </w:tcPr>
          <w:p w14:paraId="07879E77" w14:textId="77777777" w:rsidR="00AF269E" w:rsidRPr="00A0581A" w:rsidRDefault="00AF269E" w:rsidP="00FC1214">
            <w:pPr>
              <w:pStyle w:val="BodyText"/>
              <w:spacing w:after="0"/>
              <w:rPr>
                <w:b/>
                <w:color w:val="1D2951" w:themeColor="text2"/>
              </w:rPr>
            </w:pPr>
            <w:r w:rsidRPr="00A0581A">
              <w:rPr>
                <w:b/>
                <w:color w:val="1D2951" w:themeColor="text2"/>
              </w:rPr>
              <w:lastRenderedPageBreak/>
              <w:t>Name, date and signature</w:t>
            </w:r>
          </w:p>
        </w:tc>
        <w:tc>
          <w:tcPr>
            <w:tcW w:w="6712" w:type="dxa"/>
          </w:tcPr>
          <w:p w14:paraId="78D6DDEB" w14:textId="77777777" w:rsidR="00AF269E" w:rsidRDefault="00AF269E" w:rsidP="00FC1214">
            <w:pPr>
              <w:rPr>
                <w:color w:val="1D2951" w:themeColor="text2"/>
              </w:rPr>
            </w:pPr>
          </w:p>
          <w:p w14:paraId="660C8465" w14:textId="77777777" w:rsidR="00AF269E" w:rsidRPr="00A0581A" w:rsidRDefault="00AF269E" w:rsidP="00FC1214">
            <w:pPr>
              <w:pStyle w:val="BodyText"/>
            </w:pPr>
            <w:bookmarkStart w:id="1" w:name="_GoBack"/>
            <w:bookmarkEnd w:id="1"/>
          </w:p>
        </w:tc>
      </w:tr>
    </w:tbl>
    <w:p w14:paraId="59496634" w14:textId="77777777" w:rsidR="00AF269E" w:rsidRPr="00273737" w:rsidRDefault="00AF269E" w:rsidP="00447903">
      <w:pPr>
        <w:pStyle w:val="BodyText"/>
        <w:rPr>
          <w:lang w:val="en-US"/>
        </w:rPr>
      </w:pPr>
    </w:p>
    <w:sectPr w:rsidR="00AF269E" w:rsidRPr="00273737" w:rsidSect="008D34DE">
      <w:headerReference w:type="default" r:id="rId13"/>
      <w:footerReference w:type="even" r:id="rId14"/>
      <w:footerReference w:type="default" r:id="rId15"/>
      <w:pgSz w:w="11906" w:h="16838"/>
      <w:pgMar w:top="1304" w:right="1304" w:bottom="1304" w:left="130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DE03" w14:textId="77777777" w:rsidR="00892854" w:rsidRDefault="00892854" w:rsidP="00E54633">
      <w:pPr>
        <w:spacing w:after="0"/>
      </w:pPr>
      <w:r>
        <w:separator/>
      </w:r>
    </w:p>
    <w:p w14:paraId="7F37E31E" w14:textId="77777777" w:rsidR="00892854" w:rsidRDefault="00892854"/>
    <w:p w14:paraId="1E10E16C" w14:textId="77777777" w:rsidR="00892854" w:rsidRDefault="00892854"/>
  </w:endnote>
  <w:endnote w:type="continuationSeparator" w:id="0">
    <w:p w14:paraId="3255AF56" w14:textId="77777777" w:rsidR="00892854" w:rsidRDefault="00892854" w:rsidP="00E54633">
      <w:pPr>
        <w:spacing w:after="0"/>
      </w:pPr>
      <w:r>
        <w:continuationSeparator/>
      </w:r>
    </w:p>
    <w:p w14:paraId="1C344C0A" w14:textId="77777777" w:rsidR="00892854" w:rsidRDefault="00892854"/>
    <w:p w14:paraId="1D55CE49" w14:textId="77777777" w:rsidR="00892854" w:rsidRDefault="00892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AE88" w14:textId="77777777" w:rsidR="008D34DE" w:rsidRDefault="00585E3D" w:rsidP="00A57227">
    <w:pPr>
      <w:pStyle w:val="Footer"/>
      <w:framePr w:wrap="around" w:vAnchor="text" w:hAnchor="margin" w:xAlign="right" w:y="1"/>
      <w:rPr>
        <w:rStyle w:val="PageNumber"/>
        <w:color w:val="auto"/>
        <w:sz w:val="22"/>
      </w:rPr>
    </w:pPr>
    <w:r>
      <w:rPr>
        <w:rStyle w:val="PageNumber"/>
      </w:rPr>
      <w:fldChar w:fldCharType="begin"/>
    </w:r>
    <w:r w:rsidR="0012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373F2" w14:textId="77777777" w:rsidR="008D34DE" w:rsidRDefault="004321A2" w:rsidP="008D34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DE68" w14:textId="738C75F2" w:rsidR="008D34DE" w:rsidRDefault="004321A2" w:rsidP="00A57227">
    <w:pPr>
      <w:pStyle w:val="Footer"/>
      <w:framePr w:wrap="around" w:vAnchor="text" w:hAnchor="margin" w:xAlign="right" w:y="1"/>
      <w:rPr>
        <w:rStyle w:val="PageNumber"/>
        <w:color w:val="auto"/>
        <w:sz w:val="22"/>
      </w:rPr>
    </w:pPr>
  </w:p>
  <w:p w14:paraId="0ABFF135" w14:textId="4CD5A286" w:rsidR="008D34DE" w:rsidRDefault="004321A2" w:rsidP="008D3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63A3" w14:textId="77777777" w:rsidR="00892854" w:rsidRDefault="00892854" w:rsidP="00E54633">
      <w:pPr>
        <w:spacing w:after="0"/>
      </w:pPr>
      <w:r>
        <w:separator/>
      </w:r>
    </w:p>
    <w:p w14:paraId="312F37E9" w14:textId="77777777" w:rsidR="00892854" w:rsidRDefault="00892854"/>
    <w:p w14:paraId="7B80BB5C" w14:textId="77777777" w:rsidR="00892854" w:rsidRDefault="00892854"/>
  </w:footnote>
  <w:footnote w:type="continuationSeparator" w:id="0">
    <w:p w14:paraId="73ACB152" w14:textId="77777777" w:rsidR="00892854" w:rsidRDefault="00892854" w:rsidP="00E54633">
      <w:pPr>
        <w:spacing w:after="0"/>
      </w:pPr>
      <w:r>
        <w:continuationSeparator/>
      </w:r>
    </w:p>
    <w:p w14:paraId="431B7DBE" w14:textId="77777777" w:rsidR="00892854" w:rsidRDefault="00892854"/>
    <w:p w14:paraId="10B3ABAE" w14:textId="77777777" w:rsidR="00892854" w:rsidRDefault="00892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06AF" w14:textId="77777777" w:rsidR="008D34DE" w:rsidRDefault="00127D45" w:rsidP="008D34DE">
    <w:pPr>
      <w:pStyle w:val="Header"/>
    </w:pPr>
    <w:r>
      <w:rPr>
        <w:noProof/>
        <w:lang w:val="en-US"/>
      </w:rPr>
      <w:drawing>
        <wp:inline distT="0" distB="0" distL="0" distR="0" wp14:anchorId="1FFE9D2A" wp14:editId="05E01CB8">
          <wp:extent cx="2068850" cy="925200"/>
          <wp:effectExtent l="0" t="0" r="0" b="0"/>
          <wp:docPr id="3" name="Picture 3" descr="4074 EATRIS logo_tagline_F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74 EATRIS logo_tagline_F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850" cy="92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C539F" w14:textId="77777777" w:rsidR="008D34DE" w:rsidRDefault="004321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C3812"/>
    <w:multiLevelType w:val="multilevel"/>
    <w:tmpl w:val="AE00CAF8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/>
        <w:color w:val="1D2951" w:themeColor="text2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  <w:b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D26A1"/>
    <w:multiLevelType w:val="hybridMultilevel"/>
    <w:tmpl w:val="154C81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00B02"/>
    <w:multiLevelType w:val="hybridMultilevel"/>
    <w:tmpl w:val="3478665E"/>
    <w:lvl w:ilvl="0" w:tplc="E480C5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3C7B"/>
    <w:multiLevelType w:val="multilevel"/>
    <w:tmpl w:val="5976570C"/>
    <w:numStyleLink w:val="Bullet2"/>
  </w:abstractNum>
  <w:abstractNum w:abstractNumId="5" w15:restartNumberingAfterBreak="0">
    <w:nsid w:val="1B29181E"/>
    <w:multiLevelType w:val="multilevel"/>
    <w:tmpl w:val="AE00CAF8"/>
    <w:numStyleLink w:val="Bullets1"/>
  </w:abstractNum>
  <w:abstractNum w:abstractNumId="6" w15:restartNumberingAfterBreak="0">
    <w:nsid w:val="1CA464F0"/>
    <w:multiLevelType w:val="multilevel"/>
    <w:tmpl w:val="2848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074B3"/>
    <w:multiLevelType w:val="multilevel"/>
    <w:tmpl w:val="AE00CAF8"/>
    <w:numStyleLink w:val="Bullets1"/>
  </w:abstractNum>
  <w:abstractNum w:abstractNumId="8" w15:restartNumberingAfterBreak="0">
    <w:nsid w:val="24051D48"/>
    <w:multiLevelType w:val="multilevel"/>
    <w:tmpl w:val="5976570C"/>
    <w:numStyleLink w:val="Bullet2"/>
  </w:abstractNum>
  <w:abstractNum w:abstractNumId="9" w15:restartNumberingAfterBreak="0">
    <w:nsid w:val="24DB0C66"/>
    <w:multiLevelType w:val="multilevel"/>
    <w:tmpl w:val="AE00CAF8"/>
    <w:numStyleLink w:val="Bullets1"/>
  </w:abstractNum>
  <w:abstractNum w:abstractNumId="10" w15:restartNumberingAfterBreak="0">
    <w:nsid w:val="25654546"/>
    <w:multiLevelType w:val="multilevel"/>
    <w:tmpl w:val="AE00CAF8"/>
    <w:numStyleLink w:val="Bullets1"/>
  </w:abstractNum>
  <w:abstractNum w:abstractNumId="11" w15:restartNumberingAfterBreak="0">
    <w:nsid w:val="2D401DE8"/>
    <w:multiLevelType w:val="multilevel"/>
    <w:tmpl w:val="5976570C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/>
        <w:color w:val="1D2951" w:themeColor="text2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  <w:b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47DA8"/>
    <w:multiLevelType w:val="multilevel"/>
    <w:tmpl w:val="AE00CAF8"/>
    <w:numStyleLink w:val="Bullets1"/>
  </w:abstractNum>
  <w:abstractNum w:abstractNumId="13" w15:restartNumberingAfterBreak="0">
    <w:nsid w:val="35E25A49"/>
    <w:multiLevelType w:val="multilevel"/>
    <w:tmpl w:val="AE00CAF8"/>
    <w:numStyleLink w:val="Bullets1"/>
  </w:abstractNum>
  <w:abstractNum w:abstractNumId="14" w15:restartNumberingAfterBreak="0">
    <w:nsid w:val="360350C2"/>
    <w:multiLevelType w:val="hybridMultilevel"/>
    <w:tmpl w:val="AE00CAF8"/>
    <w:lvl w:ilvl="0" w:tplc="19845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175EE"/>
    <w:multiLevelType w:val="multilevel"/>
    <w:tmpl w:val="AE00CAF8"/>
    <w:styleLink w:val="Bullets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1D2951" w:themeColor="text2"/>
        <w:sz w:val="22"/>
      </w:rPr>
    </w:lvl>
    <w:lvl w:ilvl="1">
      <w:start w:val="1"/>
      <w:numFmt w:val="lowerLetter"/>
      <w:lvlText w:val="%2"/>
      <w:lvlJc w:val="left"/>
      <w:pPr>
        <w:ind w:left="1800" w:hanging="360"/>
      </w:pPr>
      <w:rPr>
        <w:rFonts w:ascii="Arial" w:hAnsi="Arial" w:hint="default"/>
        <w:color w:val="1D2951" w:themeColor="text2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F160B"/>
    <w:multiLevelType w:val="multilevel"/>
    <w:tmpl w:val="5976570C"/>
    <w:numStyleLink w:val="Bullet2"/>
  </w:abstractNum>
  <w:abstractNum w:abstractNumId="17" w15:restartNumberingAfterBreak="0">
    <w:nsid w:val="460C7A6A"/>
    <w:multiLevelType w:val="multilevel"/>
    <w:tmpl w:val="0F0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D1568"/>
    <w:multiLevelType w:val="multilevel"/>
    <w:tmpl w:val="B34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6769E"/>
    <w:multiLevelType w:val="hybridMultilevel"/>
    <w:tmpl w:val="4F7006CC"/>
    <w:lvl w:ilvl="0" w:tplc="5498D7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761F7"/>
    <w:multiLevelType w:val="multilevel"/>
    <w:tmpl w:val="AE00CAF8"/>
    <w:numStyleLink w:val="Bullets1"/>
  </w:abstractNum>
  <w:abstractNum w:abstractNumId="21" w15:restartNumberingAfterBreak="0">
    <w:nsid w:val="5D8C0A83"/>
    <w:multiLevelType w:val="multilevel"/>
    <w:tmpl w:val="AE00CAF8"/>
    <w:numStyleLink w:val="Bullets1"/>
  </w:abstractNum>
  <w:abstractNum w:abstractNumId="22" w15:restartNumberingAfterBreak="0">
    <w:nsid w:val="5E1D47C3"/>
    <w:multiLevelType w:val="multilevel"/>
    <w:tmpl w:val="AE00CAF8"/>
    <w:numStyleLink w:val="Bullets1"/>
  </w:abstractNum>
  <w:abstractNum w:abstractNumId="23" w15:restartNumberingAfterBreak="0">
    <w:nsid w:val="5EDD0DDA"/>
    <w:multiLevelType w:val="multilevel"/>
    <w:tmpl w:val="5976570C"/>
    <w:numStyleLink w:val="Bullet2"/>
  </w:abstractNum>
  <w:abstractNum w:abstractNumId="24" w15:restartNumberingAfterBreak="0">
    <w:nsid w:val="65361110"/>
    <w:multiLevelType w:val="hybridMultilevel"/>
    <w:tmpl w:val="94ECB2C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B359D5"/>
    <w:multiLevelType w:val="multilevel"/>
    <w:tmpl w:val="07AC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577891"/>
    <w:multiLevelType w:val="multilevel"/>
    <w:tmpl w:val="AE00CAF8"/>
    <w:numStyleLink w:val="Bullets1"/>
  </w:abstractNum>
  <w:abstractNum w:abstractNumId="27" w15:restartNumberingAfterBreak="0">
    <w:nsid w:val="70535EAD"/>
    <w:multiLevelType w:val="multilevel"/>
    <w:tmpl w:val="AE00CAF8"/>
    <w:numStyleLink w:val="Bullets1"/>
  </w:abstractNum>
  <w:abstractNum w:abstractNumId="28" w15:restartNumberingAfterBreak="0">
    <w:nsid w:val="71995473"/>
    <w:multiLevelType w:val="multilevel"/>
    <w:tmpl w:val="0DF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95673"/>
    <w:multiLevelType w:val="hybridMultilevel"/>
    <w:tmpl w:val="94EC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B43D69"/>
    <w:multiLevelType w:val="multilevel"/>
    <w:tmpl w:val="5976570C"/>
    <w:numStyleLink w:val="Bullet2"/>
  </w:abstractNum>
  <w:abstractNum w:abstractNumId="31" w15:restartNumberingAfterBreak="0">
    <w:nsid w:val="748A2262"/>
    <w:multiLevelType w:val="hybridMultilevel"/>
    <w:tmpl w:val="6C021E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4413F"/>
    <w:multiLevelType w:val="multilevel"/>
    <w:tmpl w:val="AE00CAF8"/>
    <w:numStyleLink w:val="Bullets1"/>
  </w:abstractNum>
  <w:abstractNum w:abstractNumId="33" w15:restartNumberingAfterBreak="0">
    <w:nsid w:val="784139B4"/>
    <w:multiLevelType w:val="multilevel"/>
    <w:tmpl w:val="5976570C"/>
    <w:styleLink w:val="Bullet2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color w:val="1D2951" w:themeColor="text2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F4150B"/>
    <w:multiLevelType w:val="hybridMultilevel"/>
    <w:tmpl w:val="37B43D12"/>
    <w:lvl w:ilvl="0" w:tplc="EAA078C2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5" w15:restartNumberingAfterBreak="0">
    <w:nsid w:val="7C133CE3"/>
    <w:multiLevelType w:val="hybridMultilevel"/>
    <w:tmpl w:val="8B8C233E"/>
    <w:lvl w:ilvl="0" w:tplc="56C4214A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B748A"/>
    <w:multiLevelType w:val="multilevel"/>
    <w:tmpl w:val="AE00CAF8"/>
    <w:numStyleLink w:val="Bullets1"/>
  </w:abstractNum>
  <w:num w:numId="1">
    <w:abstractNumId w:val="0"/>
  </w:num>
  <w:num w:numId="2">
    <w:abstractNumId w:val="18"/>
  </w:num>
  <w:num w:numId="3">
    <w:abstractNumId w:val="28"/>
  </w:num>
  <w:num w:numId="4">
    <w:abstractNumId w:val="25"/>
  </w:num>
  <w:num w:numId="5">
    <w:abstractNumId w:val="6"/>
  </w:num>
  <w:num w:numId="6">
    <w:abstractNumId w:val="17"/>
  </w:num>
  <w:num w:numId="7">
    <w:abstractNumId w:val="19"/>
  </w:num>
  <w:num w:numId="8">
    <w:abstractNumId w:val="3"/>
  </w:num>
  <w:num w:numId="9">
    <w:abstractNumId w:val="31"/>
  </w:num>
  <w:num w:numId="10">
    <w:abstractNumId w:val="2"/>
  </w:num>
  <w:num w:numId="11">
    <w:abstractNumId w:val="35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20"/>
  </w:num>
  <w:num w:numId="18">
    <w:abstractNumId w:val="36"/>
  </w:num>
  <w:num w:numId="19">
    <w:abstractNumId w:val="7"/>
  </w:num>
  <w:num w:numId="20">
    <w:abstractNumId w:val="5"/>
  </w:num>
  <w:num w:numId="21">
    <w:abstractNumId w:val="9"/>
  </w:num>
  <w:num w:numId="22">
    <w:abstractNumId w:val="10"/>
  </w:num>
  <w:num w:numId="23">
    <w:abstractNumId w:val="22"/>
  </w:num>
  <w:num w:numId="24">
    <w:abstractNumId w:val="13"/>
  </w:num>
  <w:num w:numId="25">
    <w:abstractNumId w:val="21"/>
  </w:num>
  <w:num w:numId="26">
    <w:abstractNumId w:val="12"/>
  </w:num>
  <w:num w:numId="27">
    <w:abstractNumId w:val="30"/>
  </w:num>
  <w:num w:numId="28">
    <w:abstractNumId w:val="1"/>
  </w:num>
  <w:num w:numId="29">
    <w:abstractNumId w:val="11"/>
  </w:num>
  <w:num w:numId="30">
    <w:abstractNumId w:val="33"/>
  </w:num>
  <w:num w:numId="31">
    <w:abstractNumId w:val="8"/>
  </w:num>
  <w:num w:numId="32">
    <w:abstractNumId w:val="26"/>
  </w:num>
  <w:num w:numId="33">
    <w:abstractNumId w:val="15"/>
  </w:num>
  <w:num w:numId="34">
    <w:abstractNumId w:val="32"/>
  </w:num>
  <w:num w:numId="35">
    <w:abstractNumId w:val="16"/>
  </w:num>
  <w:num w:numId="36">
    <w:abstractNumId w:val="23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0" w:nlCheck="1" w:checkStyle="1"/>
  <w:proofState w:spelling="clean"/>
  <w:doNotTrackFormatting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03"/>
    <w:rsid w:val="00127D45"/>
    <w:rsid w:val="00147084"/>
    <w:rsid w:val="0026166A"/>
    <w:rsid w:val="00273737"/>
    <w:rsid w:val="002A1B65"/>
    <w:rsid w:val="004321A2"/>
    <w:rsid w:val="00447903"/>
    <w:rsid w:val="00585E3D"/>
    <w:rsid w:val="005E2FA1"/>
    <w:rsid w:val="006521BA"/>
    <w:rsid w:val="00674F9B"/>
    <w:rsid w:val="00784021"/>
    <w:rsid w:val="00826B2B"/>
    <w:rsid w:val="008476CA"/>
    <w:rsid w:val="00892854"/>
    <w:rsid w:val="00945E11"/>
    <w:rsid w:val="00AF269E"/>
    <w:rsid w:val="00B465CF"/>
    <w:rsid w:val="00BB6CD7"/>
    <w:rsid w:val="00BE642E"/>
    <w:rsid w:val="00C92A97"/>
    <w:rsid w:val="00D323C0"/>
    <w:rsid w:val="00D4597C"/>
    <w:rsid w:val="00E43F06"/>
    <w:rsid w:val="00F83F81"/>
    <w:rsid w:val="00FC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B83CDE"/>
  <w15:docId w15:val="{F28F5EE5-E79A-4843-A6B5-13031B01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Eatris_Normal"/>
    <w:next w:val="BodyText"/>
    <w:qFormat/>
    <w:rsid w:val="007D2C0E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3F81"/>
    <w:pPr>
      <w:keepNext/>
      <w:keepLines/>
      <w:spacing w:after="0"/>
      <w:outlineLvl w:val="0"/>
    </w:pPr>
    <w:rPr>
      <w:rFonts w:eastAsiaTheme="majorEastAsia" w:cstheme="majorBidi"/>
      <w:b/>
      <w:bCs/>
      <w:color w:val="1D2951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F81"/>
    <w:pPr>
      <w:keepNext/>
      <w:keepLines/>
      <w:spacing w:after="0"/>
      <w:outlineLvl w:val="1"/>
    </w:pPr>
    <w:rPr>
      <w:rFonts w:eastAsiaTheme="majorEastAsia" w:cstheme="majorBidi"/>
      <w:b/>
      <w:bCs/>
      <w:color w:val="00B4B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F81"/>
    <w:pPr>
      <w:keepNext/>
      <w:keepLines/>
      <w:spacing w:after="0"/>
      <w:outlineLvl w:val="2"/>
    </w:pPr>
    <w:rPr>
      <w:rFonts w:eastAsiaTheme="majorEastAsia" w:cstheme="majorBidi"/>
      <w:b/>
      <w:bCs/>
      <w:color w:val="FA9632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F37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37C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F83F81"/>
    <w:rPr>
      <w:rFonts w:ascii="Arial" w:eastAsiaTheme="majorEastAsia" w:hAnsi="Arial" w:cstheme="majorBidi"/>
      <w:b/>
      <w:bCs/>
      <w:color w:val="1D2951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F81"/>
    <w:rPr>
      <w:rFonts w:ascii="Arial" w:eastAsiaTheme="majorEastAsia" w:hAnsi="Arial" w:cstheme="majorBidi"/>
      <w:b/>
      <w:bCs/>
      <w:color w:val="00B4B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F81"/>
    <w:rPr>
      <w:rFonts w:ascii="Arial" w:eastAsiaTheme="majorEastAsia" w:hAnsi="Arial" w:cstheme="majorBidi"/>
      <w:b/>
      <w:bCs/>
      <w:color w:val="FA9632" w:themeColor="accent3"/>
      <w:sz w:val="28"/>
    </w:rPr>
  </w:style>
  <w:style w:type="paragraph" w:styleId="Title">
    <w:name w:val="Title"/>
    <w:aliases w:val="Eatris Title"/>
    <w:basedOn w:val="Normal"/>
    <w:next w:val="Normal"/>
    <w:link w:val="TitleChar"/>
    <w:autoRedefine/>
    <w:uiPriority w:val="10"/>
    <w:qFormat/>
    <w:rsid w:val="00C92A97"/>
    <w:pPr>
      <w:pBdr>
        <w:bottom w:val="single" w:sz="8" w:space="4" w:color="00B4B4" w:themeColor="accent1"/>
      </w:pBdr>
      <w:spacing w:before="120" w:after="180"/>
      <w:contextualSpacing/>
      <w:jc w:val="center"/>
    </w:pPr>
    <w:rPr>
      <w:rFonts w:eastAsiaTheme="majorEastAsia" w:cs="Arial"/>
      <w:color w:val="151E3C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aliases w:val="Eatris Title Char"/>
    <w:basedOn w:val="DefaultParagraphFont"/>
    <w:link w:val="Title"/>
    <w:uiPriority w:val="10"/>
    <w:rsid w:val="00C92A97"/>
    <w:rPr>
      <w:rFonts w:ascii="Arial" w:eastAsiaTheme="majorEastAsia" w:hAnsi="Arial" w:cs="Arial"/>
      <w:color w:val="151E3C" w:themeColor="text2" w:themeShade="BF"/>
      <w:spacing w:val="5"/>
      <w:kern w:val="28"/>
      <w:sz w:val="48"/>
      <w:szCs w:val="48"/>
    </w:rPr>
  </w:style>
  <w:style w:type="paragraph" w:styleId="ListParagraph">
    <w:name w:val="List Paragraph"/>
    <w:basedOn w:val="Normal"/>
    <w:rsid w:val="00F45798"/>
    <w:pPr>
      <w:ind w:left="720"/>
      <w:contextualSpacing/>
    </w:pPr>
  </w:style>
  <w:style w:type="numbering" w:customStyle="1" w:styleId="Bullets1">
    <w:name w:val="Bullets 1"/>
    <w:rsid w:val="00F83F81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0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8F7FC1"/>
    <w:pPr>
      <w:tabs>
        <w:tab w:val="center" w:pos="4153"/>
        <w:tab w:val="right" w:pos="8306"/>
      </w:tabs>
      <w:spacing w:after="0"/>
    </w:pPr>
    <w:rPr>
      <w:color w:val="1D2951" w:themeColor="text2"/>
      <w:sz w:val="20"/>
    </w:rPr>
  </w:style>
  <w:style w:type="character" w:customStyle="1" w:styleId="FooterChar">
    <w:name w:val="Footer Char"/>
    <w:basedOn w:val="DefaultParagraphFont"/>
    <w:link w:val="Footer"/>
    <w:rsid w:val="008F7FC1"/>
    <w:rPr>
      <w:rFonts w:ascii="Arial" w:hAnsi="Arial"/>
      <w:color w:val="1D2951" w:themeColor="text2"/>
      <w:sz w:val="20"/>
    </w:rPr>
  </w:style>
  <w:style w:type="numbering" w:customStyle="1" w:styleId="Bullet2">
    <w:name w:val="Bullet 2"/>
    <w:rsid w:val="00F83F81"/>
    <w:pPr>
      <w:numPr>
        <w:numId w:val="30"/>
      </w:numPr>
    </w:pPr>
  </w:style>
  <w:style w:type="character" w:styleId="PageNumber">
    <w:name w:val="page number"/>
    <w:basedOn w:val="DefaultParagraphFont"/>
    <w:uiPriority w:val="99"/>
    <w:semiHidden/>
    <w:unhideWhenUsed/>
    <w:rsid w:val="00E54633"/>
  </w:style>
  <w:style w:type="character" w:styleId="CommentReference">
    <w:name w:val="annotation reference"/>
    <w:basedOn w:val="DefaultParagraphFont"/>
    <w:uiPriority w:val="99"/>
    <w:semiHidden/>
    <w:unhideWhenUsed/>
    <w:rsid w:val="00B534E9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F37C0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F37C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38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customStyle="1" w:styleId="Table">
    <w:name w:val="Table"/>
    <w:basedOn w:val="TableNormal"/>
    <w:qFormat/>
    <w:rsid w:val="000302C1"/>
    <w:rPr>
      <w:rFonts w:ascii="Arial" w:hAnsi="Arial"/>
      <w:color w:val="1D2951" w:themeColor="text2"/>
    </w:rPr>
    <w:tblPr>
      <w:tblBorders>
        <w:top w:val="single" w:sz="4" w:space="0" w:color="1D2951" w:themeColor="text2"/>
        <w:left w:val="single" w:sz="4" w:space="0" w:color="1D2951" w:themeColor="text2"/>
        <w:bottom w:val="single" w:sz="4" w:space="0" w:color="1D2951" w:themeColor="text2"/>
        <w:right w:val="single" w:sz="4" w:space="0" w:color="1D2951" w:themeColor="text2"/>
        <w:insideH w:val="single" w:sz="4" w:space="0" w:color="1D2951" w:themeColor="text2"/>
        <w:insideV w:val="single" w:sz="4" w:space="0" w:color="1D2951" w:themeColor="text2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5338"/>
    <w:pPr>
      <w:spacing w:after="0"/>
    </w:pPr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338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205338"/>
    <w:rPr>
      <w:vertAlign w:val="superscript"/>
    </w:rPr>
  </w:style>
  <w:style w:type="paragraph" w:customStyle="1" w:styleId="Table-description">
    <w:name w:val="Table-description"/>
    <w:basedOn w:val="Normal"/>
    <w:qFormat/>
    <w:rsid w:val="000302C1"/>
    <w:rPr>
      <w:rFonts w:cs="Arial"/>
      <w:sz w:val="18"/>
    </w:rPr>
  </w:style>
  <w:style w:type="paragraph" w:styleId="Header">
    <w:name w:val="header"/>
    <w:basedOn w:val="Normal"/>
    <w:link w:val="HeaderChar"/>
    <w:rsid w:val="008D34D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D34DE"/>
    <w:rPr>
      <w:rFonts w:ascii="Arial" w:hAnsi="Arial"/>
    </w:rPr>
  </w:style>
  <w:style w:type="character" w:styleId="Hyperlink">
    <w:name w:val="Hyperlink"/>
    <w:basedOn w:val="DefaultParagraphFont"/>
    <w:unhideWhenUsed/>
    <w:rsid w:val="00B465CF"/>
    <w:rPr>
      <w:color w:val="1D2951" w:themeColor="hyperlink"/>
      <w:u w:val="single"/>
    </w:rPr>
  </w:style>
  <w:style w:type="table" w:styleId="TableGrid">
    <w:name w:val="Table Grid"/>
    <w:basedOn w:val="TableNormal"/>
    <w:uiPriority w:val="59"/>
    <w:rsid w:val="00AF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tris.eu/privacy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charlottefauvel@eatris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ATRIS ">
      <a:dk1>
        <a:srgbClr val="1D2951"/>
      </a:dk1>
      <a:lt1>
        <a:sysClr val="window" lastClr="FFFFFF"/>
      </a:lt1>
      <a:dk2>
        <a:srgbClr val="1D2951"/>
      </a:dk2>
      <a:lt2>
        <a:srgbClr val="FFFFFF"/>
      </a:lt2>
      <a:accent1>
        <a:srgbClr val="00B4B4"/>
      </a:accent1>
      <a:accent2>
        <a:srgbClr val="6450A0"/>
      </a:accent2>
      <a:accent3>
        <a:srgbClr val="FA9632"/>
      </a:accent3>
      <a:accent4>
        <a:srgbClr val="328C50"/>
      </a:accent4>
      <a:accent5>
        <a:srgbClr val="D2D2D2"/>
      </a:accent5>
      <a:accent6>
        <a:srgbClr val="7B7B7B"/>
      </a:accent6>
      <a:hlink>
        <a:srgbClr val="1D2951"/>
      </a:hlink>
      <a:folHlink>
        <a:srgbClr val="6450A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84DD00ABB9C468BC4BE1968543CE9" ma:contentTypeVersion="0" ma:contentTypeDescription="Create a new document." ma:contentTypeScope="" ma:versionID="88041d78b1204499ec891a6d4f3ef3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70A3-C409-415F-BC18-E55056EA3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37DD5-6239-4DC3-9E07-5A20AE988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89512E-6D86-4C37-83B8-5AAAB3F672C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DE126D-A276-4824-AD35-C04CFB3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Bietrix</dc:creator>
  <cp:lastModifiedBy>Anne-Charlotte Fauvel | EATRIS</cp:lastModifiedBy>
  <cp:revision>2</cp:revision>
  <dcterms:created xsi:type="dcterms:W3CDTF">2018-07-10T09:04:00Z</dcterms:created>
  <dcterms:modified xsi:type="dcterms:W3CDTF">2018-07-10T09:04:00Z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0x01010068584DD00ABB9C468BC4BE1968543CE9</vt:lpwstr>
  </property>
</Properties>
</file>